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18" w:rsidRDefault="00162718" w:rsidP="00162718">
      <w:pPr>
        <w:ind w:firstLine="708"/>
        <w:jc w:val="both"/>
        <w:rPr>
          <w:rFonts w:ascii="Signika" w:hAnsi="Signika"/>
          <w:b/>
          <w:color w:val="484848"/>
          <w:sz w:val="21"/>
          <w:szCs w:val="21"/>
          <w:shd w:val="clear" w:color="auto" w:fill="FFFFFF"/>
        </w:rPr>
      </w:pPr>
      <w:bookmarkStart w:id="0" w:name="_GoBack"/>
      <w:bookmarkEnd w:id="0"/>
    </w:p>
    <w:p w:rsidR="00162718" w:rsidRDefault="00162718" w:rsidP="00162718">
      <w:pPr>
        <w:ind w:firstLine="708"/>
        <w:jc w:val="center"/>
        <w:rPr>
          <w:rStyle w:val="apple-converted-space"/>
          <w:rFonts w:ascii="Signika" w:hAnsi="Signika"/>
          <w:b/>
          <w:color w:val="484848"/>
          <w:sz w:val="21"/>
          <w:szCs w:val="21"/>
          <w:shd w:val="clear" w:color="auto" w:fill="FFFFFF"/>
        </w:rPr>
      </w:pP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>TERMO ADITIVO</w:t>
      </w:r>
      <w:r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 xml:space="preserve"> DE</w:t>
      </w: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 xml:space="preserve"> CONTRATO DE TRABALHO</w:t>
      </w:r>
    </w:p>
    <w:p w:rsidR="00162718" w:rsidRDefault="00162718" w:rsidP="00162718">
      <w:pPr>
        <w:ind w:firstLine="708"/>
        <w:jc w:val="center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 w:rsidRPr="00162718">
        <w:rPr>
          <w:rFonts w:ascii="Signika" w:hAnsi="Signika"/>
          <w:b/>
          <w:color w:val="484848"/>
          <w:sz w:val="21"/>
          <w:szCs w:val="21"/>
        </w:rPr>
        <w:br/>
      </w: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>TERMO DE RESPONSABILIDADE DE UTILIZAÇÃO DO VEÍCULO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1ª - O empregador se compromete a entregar ao empregado o veículo destinado ao serviço em perfeitas condições de uso, funcionamento, conservação e segurança.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2ª - O empregado se compromete a utilizar os veículos da empresa , exclusivamente em objeto de serviços.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3ª - O empregado compromete-se à observância rigorosa das cautelas adequadas e o respeito às leis e regulamentos de trânsito do país, especialmente ao que se refere ao limite de velocidade, segurança e o porte da habilitação.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4ª - O empregado assume pelo presente aditivo contrato de trabalho, plena responsabilidade pelo uso do veículo respondendo por infrações e danos provocados na ocorrência de dolo.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5ª - A inobservância de quaisquer das cláusulas acima e no caso de ônus ao empregador, estes serão descontados do salário do empregado nos termos do Art. 462 da C.L.T.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E por estarem assim, justos e contratados, lavrou-se o presente Termos Aditivos em 02 (duas) vias de igual teor, que depois de lido o achado conforme, vai assinado pelas partes e duas testemunhas.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Uberaba, </w:t>
      </w:r>
      <w:r w:rsidR="00B7704A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19 de </w:t>
      </w:r>
      <w:proofErr w:type="gramStart"/>
      <w:r w:rsidR="00B7704A">
        <w:rPr>
          <w:rFonts w:ascii="Signika" w:hAnsi="Signika"/>
          <w:color w:val="484848"/>
          <w:sz w:val="21"/>
          <w:szCs w:val="21"/>
          <w:shd w:val="clear" w:color="auto" w:fill="FFFFFF"/>
        </w:rPr>
        <w:t>Setembro</w:t>
      </w:r>
      <w:proofErr w:type="gramEnd"/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de 201</w:t>
      </w:r>
      <w:r w:rsidR="000C10B0">
        <w:rPr>
          <w:rFonts w:ascii="Signika" w:hAnsi="Signika"/>
          <w:color w:val="484848"/>
          <w:sz w:val="21"/>
          <w:szCs w:val="21"/>
          <w:shd w:val="clear" w:color="auto" w:fill="FFFFFF"/>
        </w:rPr>
        <w:t>7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</w:p>
    <w:p w:rsidR="00162718" w:rsidRDefault="00162718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>__________________________________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__________________________________</w:t>
      </w:r>
    </w:p>
    <w:p w:rsidR="00162718" w:rsidRDefault="00B7704A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Celio Sebastião Estevam</w:t>
      </w:r>
      <w:r w:rsidR="00534573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534573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            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Texas Automóveis Ltda</w:t>
      </w:r>
    </w:p>
    <w:p w:rsidR="00162718" w:rsidRDefault="008E6762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t>CPF:</w:t>
      </w:r>
      <w:r w:rsidR="00B7704A">
        <w:rPr>
          <w:rFonts w:ascii="Signika" w:hAnsi="Signika"/>
          <w:color w:val="484848"/>
          <w:sz w:val="21"/>
          <w:szCs w:val="21"/>
        </w:rPr>
        <w:t>755.972.506-63</w:t>
      </w:r>
      <w:r w:rsidR="00534573"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  <w:t xml:space="preserve"> CNPJ:05.485.835/0001-00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>Testemunhas:</w:t>
      </w:r>
      <w:r w:rsidR="00162718"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>__________________________________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_________________________________</w:t>
      </w:r>
      <w:r w:rsidR="00162718"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Nome 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Nome:</w:t>
      </w:r>
    </w:p>
    <w:p w:rsidR="009E262B" w:rsidRDefault="00162718" w:rsidP="00162718">
      <w:pPr>
        <w:jc w:val="both"/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Cargo: 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Cargo: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</w:p>
    <w:sectPr w:rsidR="009E262B" w:rsidSect="00A0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F6" w:rsidRDefault="00F307F6" w:rsidP="00B95531">
      <w:r>
        <w:separator/>
      </w:r>
    </w:p>
  </w:endnote>
  <w:endnote w:type="continuationSeparator" w:id="0">
    <w:p w:rsidR="00F307F6" w:rsidRDefault="00F307F6" w:rsidP="00B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531" w:rsidRDefault="00B95531" w:rsidP="008C6C97">
    <w:pPr>
      <w:pStyle w:val="Rodap"/>
      <w:pBdr>
        <w:bottom w:val="single" w:sz="6" w:space="0" w:color="auto"/>
      </w:pBdr>
    </w:pPr>
  </w:p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0"/>
      <w:gridCol w:w="3806"/>
    </w:tblGrid>
    <w:tr w:rsidR="00B95531" w:rsidRPr="00324D70" w:rsidTr="00E05112">
      <w:tc>
        <w:tcPr>
          <w:tcW w:w="5529" w:type="dxa"/>
        </w:tcPr>
        <w:p w:rsidR="008C6C97" w:rsidRDefault="008C6C97" w:rsidP="008C6C97">
          <w:pPr>
            <w:pStyle w:val="Rodap"/>
            <w:spacing w:line="120" w:lineRule="auto"/>
            <w:rPr>
              <w:b/>
              <w:sz w:val="14"/>
              <w:szCs w:val="14"/>
            </w:rPr>
          </w:pPr>
        </w:p>
        <w:p w:rsidR="00B95531" w:rsidRPr="00324D70" w:rsidRDefault="00CC100B">
          <w:pPr>
            <w:pStyle w:val="Rodap"/>
            <w:rPr>
              <w:b/>
              <w:sz w:val="14"/>
              <w:szCs w:val="14"/>
              <w:lang w:val="en-US"/>
            </w:rPr>
          </w:pPr>
          <w:r w:rsidRPr="00324D70">
            <w:rPr>
              <w:b/>
              <w:sz w:val="14"/>
              <w:szCs w:val="14"/>
              <w:lang w:val="en-US"/>
            </w:rPr>
            <w:t>TEXAS FORD</w:t>
          </w:r>
        </w:p>
        <w:p w:rsidR="00B95531" w:rsidRPr="00324D70" w:rsidRDefault="00CC100B">
          <w:pPr>
            <w:pStyle w:val="Rodap"/>
            <w:rPr>
              <w:b/>
              <w:sz w:val="14"/>
              <w:szCs w:val="14"/>
              <w:lang w:val="en-US"/>
            </w:rPr>
          </w:pPr>
          <w:r w:rsidRPr="00324D70">
            <w:rPr>
              <w:b/>
              <w:sz w:val="14"/>
              <w:szCs w:val="14"/>
              <w:lang w:val="en-US"/>
            </w:rPr>
            <w:t>Texas Automóveis Ltda</w:t>
          </w:r>
          <w:r w:rsidR="00324D70" w:rsidRPr="00324D70">
            <w:rPr>
              <w:b/>
              <w:sz w:val="14"/>
              <w:szCs w:val="14"/>
              <w:lang w:val="en-US"/>
            </w:rPr>
            <w:t xml:space="preserve"> – 05.485.835/0001-00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Av. </w:t>
          </w:r>
          <w:r w:rsidR="00CC100B">
            <w:rPr>
              <w:sz w:val="14"/>
              <w:szCs w:val="14"/>
            </w:rPr>
            <w:t>Leopoldino de Oliveira, 4001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Bairro </w:t>
          </w:r>
          <w:r w:rsidR="00CC100B">
            <w:rPr>
              <w:sz w:val="14"/>
              <w:szCs w:val="14"/>
            </w:rPr>
            <w:t>Centro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>Uberaba – Minas Gerais</w:t>
          </w:r>
        </w:p>
        <w:p w:rsidR="00B95531" w:rsidRPr="008C6C97" w:rsidRDefault="00B95531" w:rsidP="00CC100B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CEP: </w:t>
          </w:r>
          <w:r w:rsidR="00CC100B">
            <w:rPr>
              <w:sz w:val="14"/>
              <w:szCs w:val="14"/>
            </w:rPr>
            <w:t>38010-000</w:t>
          </w:r>
        </w:p>
      </w:tc>
      <w:tc>
        <w:tcPr>
          <w:tcW w:w="3827" w:type="dxa"/>
        </w:tcPr>
        <w:p w:rsidR="008C6C97" w:rsidRPr="00324D70" w:rsidRDefault="008C6C97">
          <w:pPr>
            <w:pStyle w:val="Rodap"/>
            <w:rPr>
              <w:sz w:val="14"/>
              <w:szCs w:val="14"/>
              <w:lang w:val="en-US"/>
            </w:rPr>
          </w:pPr>
        </w:p>
        <w:p w:rsidR="00B95531" w:rsidRPr="00CC100B" w:rsidRDefault="00B95531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 xml:space="preserve">PABX: </w:t>
          </w:r>
          <w:r w:rsidR="0025706F" w:rsidRPr="00CC100B">
            <w:rPr>
              <w:sz w:val="14"/>
              <w:szCs w:val="14"/>
              <w:lang w:val="en-US"/>
            </w:rPr>
            <w:t xml:space="preserve"> </w:t>
          </w:r>
          <w:r w:rsidRPr="00CC100B">
            <w:rPr>
              <w:sz w:val="14"/>
              <w:szCs w:val="14"/>
              <w:lang w:val="en-US"/>
            </w:rPr>
            <w:t xml:space="preserve">(34) </w:t>
          </w:r>
          <w:r w:rsidR="00CC100B" w:rsidRPr="00CC100B">
            <w:rPr>
              <w:sz w:val="14"/>
              <w:szCs w:val="14"/>
              <w:lang w:val="en-US"/>
            </w:rPr>
            <w:t>2103-6200</w:t>
          </w:r>
        </w:p>
        <w:p w:rsidR="00B95531" w:rsidRDefault="00CC100B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>Email: texas@fordtexas.com.br</w:t>
          </w:r>
        </w:p>
        <w:p w:rsidR="00CC100B" w:rsidRDefault="00CC100B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Website: </w:t>
          </w:r>
          <w:r w:rsidRPr="00CC100B">
            <w:rPr>
              <w:sz w:val="14"/>
              <w:szCs w:val="14"/>
              <w:lang w:val="en-US"/>
            </w:rPr>
            <w:t>www.fordtexas.com.br</w:t>
          </w:r>
        </w:p>
        <w:p w:rsidR="00CC100B" w:rsidRDefault="00CC100B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Facebook: </w:t>
          </w:r>
          <w:r w:rsidRPr="00CC100B">
            <w:rPr>
              <w:sz w:val="14"/>
              <w:szCs w:val="14"/>
              <w:lang w:val="en-US"/>
            </w:rPr>
            <w:t>https://www.facebook.com/TexasFordAuto</w:t>
          </w:r>
        </w:p>
        <w:p w:rsidR="00CC100B" w:rsidRPr="00CC100B" w:rsidRDefault="00CC100B">
          <w:pPr>
            <w:pStyle w:val="Rodap"/>
            <w:rPr>
              <w:sz w:val="14"/>
              <w:szCs w:val="14"/>
              <w:lang w:val="en-US"/>
            </w:rPr>
          </w:pPr>
        </w:p>
      </w:tc>
    </w:tr>
  </w:tbl>
  <w:p w:rsidR="00B95531" w:rsidRPr="00CC100B" w:rsidRDefault="00B95531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F6" w:rsidRDefault="00F307F6" w:rsidP="00B95531">
      <w:r>
        <w:separator/>
      </w:r>
    </w:p>
  </w:footnote>
  <w:footnote w:type="continuationSeparator" w:id="0">
    <w:p w:rsidR="00F307F6" w:rsidRDefault="00F307F6" w:rsidP="00B9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6F" w:rsidRPr="0025706F" w:rsidRDefault="00CC100B" w:rsidP="0025706F">
    <w:pPr>
      <w:pStyle w:val="Cabealho"/>
      <w:jc w:val="right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347393" cy="605544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07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797" cy="62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6AC8"/>
    <w:multiLevelType w:val="hybridMultilevel"/>
    <w:tmpl w:val="A2562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1"/>
    <w:rsid w:val="00010A79"/>
    <w:rsid w:val="000C10B0"/>
    <w:rsid w:val="00151D40"/>
    <w:rsid w:val="00162718"/>
    <w:rsid w:val="00170720"/>
    <w:rsid w:val="001A7041"/>
    <w:rsid w:val="001B1F0B"/>
    <w:rsid w:val="001C6701"/>
    <w:rsid w:val="001F218C"/>
    <w:rsid w:val="0025706F"/>
    <w:rsid w:val="0027031A"/>
    <w:rsid w:val="00290160"/>
    <w:rsid w:val="002D7D6F"/>
    <w:rsid w:val="00314666"/>
    <w:rsid w:val="00324D70"/>
    <w:rsid w:val="004347AA"/>
    <w:rsid w:val="00440BE3"/>
    <w:rsid w:val="0049629E"/>
    <w:rsid w:val="004D231A"/>
    <w:rsid w:val="005006CE"/>
    <w:rsid w:val="005025BA"/>
    <w:rsid w:val="00534573"/>
    <w:rsid w:val="00545EB7"/>
    <w:rsid w:val="005919FA"/>
    <w:rsid w:val="0061546B"/>
    <w:rsid w:val="00663F64"/>
    <w:rsid w:val="006843F3"/>
    <w:rsid w:val="00701914"/>
    <w:rsid w:val="00705BB2"/>
    <w:rsid w:val="00731738"/>
    <w:rsid w:val="00750231"/>
    <w:rsid w:val="00764A14"/>
    <w:rsid w:val="008B0157"/>
    <w:rsid w:val="008C6C97"/>
    <w:rsid w:val="008E6762"/>
    <w:rsid w:val="00920263"/>
    <w:rsid w:val="009465B3"/>
    <w:rsid w:val="00974E02"/>
    <w:rsid w:val="009E262B"/>
    <w:rsid w:val="00A075A6"/>
    <w:rsid w:val="00A42530"/>
    <w:rsid w:val="00A44761"/>
    <w:rsid w:val="00AA45A0"/>
    <w:rsid w:val="00B16BC5"/>
    <w:rsid w:val="00B7704A"/>
    <w:rsid w:val="00B8069C"/>
    <w:rsid w:val="00B8498B"/>
    <w:rsid w:val="00B95531"/>
    <w:rsid w:val="00C632F0"/>
    <w:rsid w:val="00CC100B"/>
    <w:rsid w:val="00D051CC"/>
    <w:rsid w:val="00D244D6"/>
    <w:rsid w:val="00D36A98"/>
    <w:rsid w:val="00E05112"/>
    <w:rsid w:val="00F007B4"/>
    <w:rsid w:val="00F252D3"/>
    <w:rsid w:val="00F307F6"/>
    <w:rsid w:val="00F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DA9A0-CBAE-46F7-A79A-74AF97C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531"/>
  </w:style>
  <w:style w:type="paragraph" w:styleId="Rodap">
    <w:name w:val="footer"/>
    <w:basedOn w:val="Normal"/>
    <w:link w:val="Rodap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531"/>
  </w:style>
  <w:style w:type="paragraph" w:styleId="Textodebalo">
    <w:name w:val="Balloon Text"/>
    <w:basedOn w:val="Normal"/>
    <w:link w:val="TextodebaloChar"/>
    <w:uiPriority w:val="99"/>
    <w:semiHidden/>
    <w:unhideWhenUsed/>
    <w:rsid w:val="00B95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5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CC100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9F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4347AA"/>
    <w:pPr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47A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4347AA"/>
    <w:pPr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347AA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apple-converted-space">
    <w:name w:val="apple-converted-space"/>
    <w:basedOn w:val="Fontepargpadro"/>
    <w:rsid w:val="0016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D794-D9AB-4953-A3A8-2B6DAE5E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Jessica</cp:lastModifiedBy>
  <cp:revision>2</cp:revision>
  <cp:lastPrinted>2017-09-22T12:33:00Z</cp:lastPrinted>
  <dcterms:created xsi:type="dcterms:W3CDTF">2018-01-16T13:00:00Z</dcterms:created>
  <dcterms:modified xsi:type="dcterms:W3CDTF">2018-01-16T13:00:00Z</dcterms:modified>
</cp:coreProperties>
</file>