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244E1" w14:textId="529C0687" w:rsidR="00020FA5" w:rsidRDefault="00020FA5" w:rsidP="00FB211E">
      <w:pPr>
        <w:pBdr>
          <w:bottom w:val="single" w:sz="12" w:space="1" w:color="auto"/>
        </w:pBdr>
        <w:spacing w:before="72" w:line="276" w:lineRule="auto"/>
        <w:ind w:right="49"/>
        <w:jc w:val="center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CONTRATO DE TRABALHO A TÍTULO DE EXPERIÊNCIA</w:t>
      </w:r>
    </w:p>
    <w:p w14:paraId="51D07F6C" w14:textId="77777777" w:rsidR="00020FA5" w:rsidRDefault="00020FA5" w:rsidP="00FB211E">
      <w:pPr>
        <w:spacing w:before="72" w:line="276" w:lineRule="auto"/>
        <w:ind w:right="49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14:paraId="3693D6D7" w14:textId="2F1562B1" w:rsidR="00964C01" w:rsidRDefault="00020FA5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Contrato de trabalho que celebram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WOLI TECNOLOGIA E GESTAO LTDA</w:t>
      </w:r>
      <w:r w:rsidR="00964C01">
        <w:rPr>
          <w:rFonts w:ascii="Courier New" w:hAnsi="Courier New" w:cs="Courier New"/>
          <w:b/>
          <w:bCs/>
          <w:color w:val="000000"/>
          <w:sz w:val="18"/>
          <w:szCs w:val="18"/>
        </w:rPr>
        <w:t>.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com sede em Araxá, à AV. JOAO MOREIRA SALES, Nº 690, inscrita no CNPJ: 05389441000140, doravante designada simplesmente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e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GLAUBER RIBEIRO GONZAGA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portador(a) da Carteira Profissional Nº 98616 série 158-RJ, a seguir chamado(a) apenas de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>
        <w:rPr>
          <w:rFonts w:ascii="Courier New" w:hAnsi="Courier New" w:cs="Courier New"/>
          <w:color w:val="000000"/>
          <w:sz w:val="18"/>
          <w:szCs w:val="18"/>
        </w:rPr>
        <w:t>, vêm ajustar o presente, observando as seguintes cláusulas:</w:t>
      </w:r>
    </w:p>
    <w:p w14:paraId="27728C2A" w14:textId="77777777" w:rsidR="00964C01" w:rsidRDefault="00020FA5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>1º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- Fica 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admitido no quadro de funcionários do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para exercer as funções de WEB DESIGNER JUNIOR II, mediante a remuneração de R$ **1.573,28 (Um Mil Quinhentos e Setenta e Tres Reais e Vinte e Oito Centavos), por mês. A circunstância, porém, de ser a função especificada não importa na intransferibilidade do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para outro serviço, no qual demonstre melhor capacidade de adaptação desde que compatível com sua condição pessoal.</w:t>
      </w:r>
    </w:p>
    <w:p w14:paraId="01A412F1" w14:textId="77777777" w:rsidR="00964C01" w:rsidRDefault="00020FA5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>2º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- O horário de trabalho será anotado na sua ficha de registro e a eventual redução da jornada, por determinação do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não inovará este ajuste, permanecendo sempre integra a obrigação do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devendo cumprir o horário que lhe for determinado, observando o limite legal.</w:t>
      </w:r>
    </w:p>
    <w:p w14:paraId="768B9C72" w14:textId="2AEA409F" w:rsidR="00964C01" w:rsidRDefault="00020FA5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>3º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- Obriga-se também 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a prestar serviços em horas extraordinárias, sempre que lhe for determinado pelo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na forma prevista em lei. Na hipótese desta  faculdade pelo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receberá as horas  extraordinárias com o acréscimo legal, salvo a ocorrência de compensação, com a conseqüente redução da jornada de trabalho em outro dia.</w:t>
      </w:r>
    </w:p>
    <w:p w14:paraId="77BDD65F" w14:textId="36777309" w:rsidR="00964C01" w:rsidRDefault="00964C01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>4º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- Aceita 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>
        <w:rPr>
          <w:rFonts w:ascii="Courier New" w:hAnsi="Courier New" w:cs="Courier New"/>
          <w:color w:val="000000"/>
          <w:sz w:val="18"/>
          <w:szCs w:val="18"/>
        </w:rPr>
        <w:t>, expressamente, a condição de prestar serviços em qualquer dos turnos de trabalho, isto é, tanto durante o dia como a noite, desde que sem simultaneidade, observadas as prescrições legais reguladoras do assunto, quanto a remuneração.</w:t>
      </w:r>
    </w:p>
    <w:p w14:paraId="4D3AFCC7" w14:textId="72B6A025" w:rsidR="00964C01" w:rsidRDefault="00964C01" w:rsidP="003A1EDC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5° - 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De forma consensual, as partes </w:t>
      </w:r>
      <w:r w:rsidR="003A1EDC">
        <w:rPr>
          <w:rFonts w:ascii="Courier New" w:hAnsi="Courier New" w:cs="Courier New"/>
          <w:color w:val="000000"/>
          <w:sz w:val="18"/>
          <w:szCs w:val="18"/>
        </w:rPr>
        <w:t xml:space="preserve">estabelecem que o trabalhado prestado pelo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CONTRATADO </w:t>
      </w:r>
      <w:r w:rsidR="003A1EDC">
        <w:rPr>
          <w:rFonts w:ascii="Courier New" w:hAnsi="Courier New" w:cs="Courier New"/>
          <w:color w:val="000000"/>
          <w:sz w:val="18"/>
          <w:szCs w:val="18"/>
        </w:rPr>
        <w:t>se dará no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regime de teletrabalho (home office), com a prestação de serviços preponderantemente fora das dependências d</w:t>
      </w:r>
      <w:r w:rsidR="00314435">
        <w:rPr>
          <w:rFonts w:ascii="Courier New" w:hAnsi="Courier New" w:cs="Courier New"/>
          <w:color w:val="000000"/>
          <w:sz w:val="18"/>
          <w:szCs w:val="18"/>
        </w:rPr>
        <w:t>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e com a utilização de tecnologias de informação e de comunicação.</w:t>
      </w:r>
    </w:p>
    <w:p w14:paraId="6B003249" w14:textId="78271DC1" w:rsidR="00964C01" w:rsidRDefault="003A1EDC" w:rsidP="003A1EDC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6°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- 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 xml:space="preserve">Caso seja necessário o comparecimento do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 xml:space="preserve"> nas dependências d</w:t>
      </w:r>
      <w:r w:rsidR="00314435">
        <w:rPr>
          <w:rFonts w:ascii="Courier New" w:hAnsi="Courier New" w:cs="Courier New"/>
          <w:color w:val="000000"/>
          <w:sz w:val="18"/>
          <w:szCs w:val="18"/>
        </w:rPr>
        <w:t>o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>, para a realização de atividades específicas que exijam a sua presença, não fica descaracterizado o regime de teletrabalho.</w:t>
      </w:r>
    </w:p>
    <w:p w14:paraId="73CE7472" w14:textId="6ADA2049" w:rsidR="00964C01" w:rsidRPr="00020FA5" w:rsidRDefault="003A1EDC" w:rsidP="003A1EDC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7° 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>- A responsabilidade pela aquisição, manutenção e/ou fornecimento dos equipamentos tecnológicos e da infraestrutura necessária e adequada à prestação do trabalho remoto (home office), será livremente acordada entre as partes.</w:t>
      </w:r>
    </w:p>
    <w:p w14:paraId="51772DF0" w14:textId="09303C25" w:rsidR="00964C01" w:rsidRPr="00020FA5" w:rsidRDefault="00964C01" w:rsidP="00964C01">
      <w:pPr>
        <w:pStyle w:val="Corpodetexto"/>
        <w:spacing w:line="276" w:lineRule="auto"/>
        <w:ind w:right="117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3A1EDC">
        <w:rPr>
          <w:rFonts w:ascii="Courier New" w:hAnsi="Courier New" w:cs="Courier New"/>
          <w:b/>
          <w:bCs/>
          <w:color w:val="000000"/>
          <w:sz w:val="18"/>
          <w:szCs w:val="18"/>
        </w:rPr>
        <w:t>Parágrafo Primeiro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- Restando convencionado entre as partes que a responsabilidade será do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, por já possuir os equipamentos tecnológicos e a infraestrutura necessária e adequada à prestação do trabalho remoto - hipótese em que não será necessária a formalização de qualquer outro documento -, </w:t>
      </w:r>
      <w:r w:rsidR="00314435">
        <w:rPr>
          <w:rFonts w:ascii="Courier New" w:hAnsi="Courier New" w:cs="Courier New"/>
          <w:color w:val="000000"/>
          <w:sz w:val="18"/>
          <w:szCs w:val="18"/>
        </w:rPr>
        <w:t>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não será responsável por quaisquer avarias e/ou defeitos que possam vir a ocorrer nos equipamentos de propriedade do</w:t>
      </w:r>
      <w:r w:rsidR="003A1EDC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e/ou de terceiros que estejam na sua posse, assim como na infraestrutura de que dispõe o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. </w:t>
      </w:r>
    </w:p>
    <w:p w14:paraId="40AF3F4F" w14:textId="415E2825" w:rsidR="00964C01" w:rsidRPr="00020FA5" w:rsidRDefault="00964C01" w:rsidP="00964C01">
      <w:pPr>
        <w:pStyle w:val="Corpodetexto"/>
        <w:spacing w:line="276" w:lineRule="auto"/>
        <w:ind w:right="117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3A1EDC">
        <w:rPr>
          <w:rFonts w:ascii="Courier New" w:hAnsi="Courier New" w:cs="Courier New"/>
          <w:b/>
          <w:bCs/>
          <w:color w:val="000000"/>
          <w:sz w:val="18"/>
          <w:szCs w:val="18"/>
        </w:rPr>
        <w:t>Parágrafo Segundo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- Restando ajustado entre as partes que será d</w:t>
      </w:r>
      <w:r w:rsidR="00314435">
        <w:rPr>
          <w:rFonts w:ascii="Courier New" w:hAnsi="Courier New" w:cs="Courier New"/>
          <w:color w:val="000000"/>
          <w:sz w:val="18"/>
          <w:szCs w:val="18"/>
        </w:rPr>
        <w:t>o</w:t>
      </w:r>
      <w:r w:rsidR="003A1EDC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CONTRATANTE 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a responsabilidade pela aquisição, manutenção e/ou fornecimento dos equipamentos tecnológicos e da infraestrutura necessária e adequada, </w:t>
      </w:r>
      <w:r w:rsidR="00314435">
        <w:rPr>
          <w:rFonts w:ascii="Courier New" w:hAnsi="Courier New" w:cs="Courier New"/>
          <w:color w:val="000000"/>
          <w:sz w:val="18"/>
          <w:szCs w:val="18"/>
        </w:rPr>
        <w:t>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disponibilizará ao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, a título de comodato, os equipamentos que serão relacionados em Termo próprio, devidamente firmado entre as partes, de modo que o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possa contar com os equipamentos tecnológicos e a infraestrutura necessária e adequada para a prestação do trabalho remoto.</w:t>
      </w:r>
    </w:p>
    <w:p w14:paraId="786F52FE" w14:textId="591761E4" w:rsidR="00964C01" w:rsidRPr="00020FA5" w:rsidRDefault="00964C01" w:rsidP="00964C01">
      <w:pPr>
        <w:pStyle w:val="Corpodetexto"/>
        <w:spacing w:line="276" w:lineRule="auto"/>
        <w:ind w:right="117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3A1EDC">
        <w:rPr>
          <w:rFonts w:ascii="Courier New" w:hAnsi="Courier New" w:cs="Courier New"/>
          <w:b/>
          <w:bCs/>
          <w:color w:val="000000"/>
          <w:sz w:val="18"/>
          <w:szCs w:val="18"/>
        </w:rPr>
        <w:t>Parágrafo Terceiro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- Por mera liberalidade, </w:t>
      </w:r>
      <w:r w:rsidR="00314435">
        <w:rPr>
          <w:rFonts w:ascii="Courier New" w:hAnsi="Courier New" w:cs="Courier New"/>
          <w:color w:val="000000"/>
          <w:sz w:val="18"/>
          <w:szCs w:val="18"/>
        </w:rPr>
        <w:t>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auxiliará o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com </w:t>
      </w:r>
      <w:r w:rsidRPr="00020FA5">
        <w:rPr>
          <w:rFonts w:ascii="Courier New" w:hAnsi="Courier New" w:cs="Courier New"/>
          <w:color w:val="000000"/>
          <w:sz w:val="18"/>
          <w:szCs w:val="18"/>
        </w:rPr>
        <w:lastRenderedPageBreak/>
        <w:t>uma ajuda de custo no valor de R$ 40,00 (quarente reais) por mês, ajuda esta que poderá ser cancelada a qualquer momento, sem a necessidade de prévia notificação e sem que a mesma se caracterize como acréscimo salarial.</w:t>
      </w:r>
    </w:p>
    <w:p w14:paraId="7D4B1415" w14:textId="09DC7988" w:rsidR="00964C01" w:rsidRPr="00020FA5" w:rsidRDefault="00964C01" w:rsidP="00964C01">
      <w:pPr>
        <w:pStyle w:val="Corpodetexto"/>
        <w:spacing w:line="276" w:lineRule="auto"/>
        <w:ind w:right="117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3A1EDC">
        <w:rPr>
          <w:rFonts w:ascii="Courier New" w:hAnsi="Courier New" w:cs="Courier New"/>
          <w:b/>
          <w:bCs/>
          <w:color w:val="000000"/>
          <w:sz w:val="18"/>
          <w:szCs w:val="18"/>
        </w:rPr>
        <w:t>Parágrafo Quarto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- Qualquer outra despesa necessária ao desempenho do trabalho deverá ser aprovada previamente pel</w:t>
      </w:r>
      <w:r w:rsidR="00314435">
        <w:rPr>
          <w:rFonts w:ascii="Courier New" w:hAnsi="Courier New" w:cs="Courier New"/>
          <w:color w:val="000000"/>
          <w:sz w:val="18"/>
          <w:szCs w:val="18"/>
        </w:rPr>
        <w:t>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Pr="00020FA5">
        <w:rPr>
          <w:rFonts w:ascii="Courier New" w:hAnsi="Courier New" w:cs="Courier New"/>
          <w:color w:val="000000"/>
          <w:sz w:val="18"/>
          <w:szCs w:val="18"/>
        </w:rPr>
        <w:t>, por escrito, sendo que, no caso de concordância, procederá ao reembolso mediante prévia apresentação da nota fiscal ou outro documento hábil pel</w:t>
      </w:r>
      <w:r w:rsidR="003A1EDC">
        <w:rPr>
          <w:rFonts w:ascii="Courier New" w:hAnsi="Courier New" w:cs="Courier New"/>
          <w:color w:val="000000"/>
          <w:sz w:val="18"/>
          <w:szCs w:val="18"/>
        </w:rPr>
        <w:t>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3A1EDC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Pr="00020FA5">
        <w:rPr>
          <w:rFonts w:ascii="Courier New" w:hAnsi="Courier New" w:cs="Courier New"/>
          <w:color w:val="000000"/>
          <w:sz w:val="18"/>
          <w:szCs w:val="18"/>
        </w:rPr>
        <w:t>.</w:t>
      </w:r>
    </w:p>
    <w:p w14:paraId="0E44CD4E" w14:textId="2910FAFC" w:rsidR="00964C01" w:rsidRPr="00020FA5" w:rsidRDefault="003A1EDC" w:rsidP="00964C01">
      <w:pPr>
        <w:pStyle w:val="Corpodetexto"/>
        <w:spacing w:before="1" w:line="276" w:lineRule="auto"/>
        <w:ind w:right="116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3A1EDC">
        <w:rPr>
          <w:rFonts w:ascii="Courier New" w:hAnsi="Courier New" w:cs="Courier New"/>
          <w:b/>
          <w:bCs/>
          <w:color w:val="000000"/>
          <w:sz w:val="18"/>
          <w:szCs w:val="18"/>
        </w:rPr>
        <w:t>8°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 xml:space="preserve"> - 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 xml:space="preserve"> declara estar ciente das precauções a tomar a fim de evitar doenças e acidentes do trabalho, comprometendo-se a seguir as instruções fornecidas pel</w:t>
      </w:r>
      <w:r w:rsidR="00314435">
        <w:rPr>
          <w:rFonts w:ascii="Courier New" w:hAnsi="Courier New" w:cs="Courier New"/>
          <w:color w:val="000000"/>
          <w:sz w:val="18"/>
          <w:szCs w:val="18"/>
        </w:rPr>
        <w:t>o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 xml:space="preserve"> desde a data de sua admissão.</w:t>
      </w:r>
    </w:p>
    <w:p w14:paraId="7E2ADBB0" w14:textId="66F6D49B" w:rsidR="00964C01" w:rsidRDefault="003A1EDC" w:rsidP="00964C01">
      <w:pPr>
        <w:pStyle w:val="Corpodetexto"/>
        <w:spacing w:line="276" w:lineRule="auto"/>
        <w:ind w:right="116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3A1EDC">
        <w:rPr>
          <w:rFonts w:ascii="Courier New" w:hAnsi="Courier New" w:cs="Courier New"/>
          <w:b/>
          <w:bCs/>
          <w:color w:val="000000"/>
          <w:sz w:val="18"/>
          <w:szCs w:val="18"/>
        </w:rPr>
        <w:t>9°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 xml:space="preserve"> - O tempo de uso de aplicativos e programas de comunicação fora da jornada de trabalho normal do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="00964C01" w:rsidRPr="00020FA5">
        <w:rPr>
          <w:rFonts w:ascii="Courier New" w:hAnsi="Courier New" w:cs="Courier New"/>
          <w:color w:val="000000"/>
          <w:sz w:val="18"/>
          <w:szCs w:val="18"/>
        </w:rPr>
        <w:t xml:space="preserve"> não constitui tempo à disposição, regime de prontidão ou de sobreaviso.</w:t>
      </w:r>
    </w:p>
    <w:p w14:paraId="75EE2B32" w14:textId="7EB131E8" w:rsidR="00964C01" w:rsidRPr="003A1EDC" w:rsidRDefault="003A1EDC" w:rsidP="00020FA5">
      <w:pPr>
        <w:spacing w:before="72" w:line="276" w:lineRule="auto"/>
        <w:ind w:right="49"/>
        <w:jc w:val="both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>10°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- Fica ajustado nos termos do que dispõe o § 1º do art. 469, da Consolidação das Leis do Trabalho, que 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aceitará ordem emanada do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para a prestação de serviços tanto na localidade de celebração do Contrato de Trabalho, entre matriz e filiais e vice-versa, em qualquer bairro ou cidade, capital ou território nacional, quer essa transferência seja transitória, quer seja definitiva.</w:t>
      </w:r>
    </w:p>
    <w:p w14:paraId="4F86EFC7" w14:textId="39ECA5F2" w:rsidR="00964C01" w:rsidRDefault="003A1EDC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>11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º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- No ato da assinatura deste contrato, 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recebe o Regulamento Interno da Empresa cujas cláusulas fazem parte do Contrato de Trabalho, e a violação de qualquer delas implicará em sanção, cuja graduação dependerá da gravidade da mesma, cominando com a rescisão do contrato por justa causa.</w:t>
      </w:r>
    </w:p>
    <w:p w14:paraId="4B39583E" w14:textId="6A54363F" w:rsidR="00964C01" w:rsidRDefault="00314435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>12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º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- Em caso de dano causado pelo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, fica 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="00020FA5">
        <w:rPr>
          <w:rFonts w:ascii="Courier New" w:hAnsi="Courier New" w:cs="Courier New"/>
          <w:color w:val="000000"/>
          <w:sz w:val="18"/>
          <w:szCs w:val="18"/>
        </w:rPr>
        <w:t>, autorizado a efetivar o desconto da importância correspondente ao prejuízo, o qual fará, com fundamento no parágrafo único do art. 462 da CLT, já que essa possibilidade fica expressamente prevista em contrato.</w:t>
      </w:r>
    </w:p>
    <w:p w14:paraId="5AB79FD4" w14:textId="1C143E13" w:rsidR="00964C01" w:rsidRDefault="00314435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>13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º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- A contratação se dará por um período de 45 (Quarenta e Cinco) dias, a iniciar-se em 01/09/2020, terminando em 15/10/2020, sendo celebrado para as partes verificarem reciprocamente, a conveniência ou não de vincularem em caráter definitivo a um contrato de trabalho. 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passando a conhecer as aptidões do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e suas qualidades pessoais e morais; 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verificando se </w:t>
      </w:r>
      <w:r w:rsidR="0077454E">
        <w:rPr>
          <w:rFonts w:ascii="Courier New" w:hAnsi="Courier New" w:cs="Courier New"/>
          <w:color w:val="000000"/>
          <w:sz w:val="18"/>
          <w:szCs w:val="18"/>
        </w:rPr>
        <w:t>as condições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e os métodos de trabalhos atendem à sua conveniência.</w:t>
      </w:r>
    </w:p>
    <w:p w14:paraId="1C85577A" w14:textId="77777777" w:rsidR="00A62815" w:rsidRDefault="00314435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>14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º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- Romper-se-á o presente Contrato pela decorrência do prazo supra ou por vontade de uma das partes; rescindindo-se por vontade do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ou  pelo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com justa causa, nenhuma indenização é devida; rescindindo-se, antes do prazo, pelo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 w:rsidR="00020FA5">
        <w:rPr>
          <w:rFonts w:ascii="Courier New" w:hAnsi="Courier New" w:cs="Courier New"/>
          <w:color w:val="000000"/>
          <w:sz w:val="18"/>
          <w:szCs w:val="18"/>
        </w:rPr>
        <w:t xml:space="preserve"> ou </w:t>
      </w:r>
      <w:r w:rsidR="00020FA5"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 w:rsidR="00020FA5">
        <w:rPr>
          <w:rFonts w:ascii="Courier New" w:hAnsi="Courier New" w:cs="Courier New"/>
          <w:color w:val="000000"/>
          <w:sz w:val="18"/>
          <w:szCs w:val="18"/>
        </w:rPr>
        <w:t>, porém sem justa causa, fica o responsável pela iniciativa obrigado a pagar 50% dos salários devidos até o final (metade do tempo combinado restante), nos  termos do artigo 479 e 480 da CLT, sem prejuizo do disposto no Regimento do F.G.T.S.. Nenhum aviso prévio é devido pela rescisão do presente Contrato.</w:t>
      </w:r>
    </w:p>
    <w:p w14:paraId="5EF65B36" w14:textId="6CF8DB72" w:rsidR="00964C01" w:rsidRDefault="00020FA5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>1</w:t>
      </w:r>
      <w:r w:rsidR="00314435">
        <w:rPr>
          <w:rFonts w:ascii="Courier New" w:hAnsi="Courier New" w:cs="Courier New"/>
          <w:b/>
          <w:bCs/>
          <w:color w:val="000000"/>
          <w:sz w:val="18"/>
          <w:szCs w:val="18"/>
        </w:rPr>
        <w:t>5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º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- Na hipótese deste ajuste transformar-se em contrato de prazo indeterminado, pelo decurso do tempo, continuarão em plena vigência as cláusulas 01 a </w:t>
      </w:r>
      <w:r w:rsidR="00314435">
        <w:rPr>
          <w:rFonts w:ascii="Courier New" w:hAnsi="Courier New" w:cs="Courier New"/>
          <w:color w:val="000000"/>
          <w:sz w:val="18"/>
          <w:szCs w:val="18"/>
        </w:rPr>
        <w:t>12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enquanto durarem as relações do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com 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>
        <w:rPr>
          <w:rFonts w:ascii="Courier New" w:hAnsi="Courier New" w:cs="Courier New"/>
          <w:color w:val="000000"/>
          <w:sz w:val="18"/>
          <w:szCs w:val="18"/>
        </w:rPr>
        <w:t>.</w:t>
      </w:r>
    </w:p>
    <w:p w14:paraId="4C16EC9B" w14:textId="77777777" w:rsidR="00314435" w:rsidRDefault="00020FA5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  <w:t xml:space="preserve">E por estarem de pleno acordo, as partes contratantes, assinam o presente Contrato de Experiência em 2 vias, ficando a primeira em poder do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CONTRATANTE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e a segunda com o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CONTRATADO</w:t>
      </w:r>
      <w:r>
        <w:rPr>
          <w:rFonts w:ascii="Courier New" w:hAnsi="Courier New" w:cs="Courier New"/>
          <w:color w:val="000000"/>
          <w:sz w:val="18"/>
          <w:szCs w:val="18"/>
        </w:rPr>
        <w:t>, que dela dará o competente recibo.</w:t>
      </w:r>
    </w:p>
    <w:p w14:paraId="7ED43C2C" w14:textId="267FD10C" w:rsidR="00964C01" w:rsidRDefault="00020FA5" w:rsidP="00020FA5">
      <w:pPr>
        <w:spacing w:before="72" w:line="276" w:lineRule="auto"/>
        <w:ind w:right="49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Araxá,  01 de setembro de 2020.</w:t>
      </w:r>
    </w:p>
    <w:p w14:paraId="7E65A573" w14:textId="26E01D64" w:rsidR="00466FB4" w:rsidRDefault="00020FA5" w:rsidP="00020FA5">
      <w:pPr>
        <w:spacing w:before="72" w:line="276" w:lineRule="auto"/>
        <w:ind w:right="49"/>
        <w:jc w:val="both"/>
        <w:rPr>
          <w:b/>
          <w:sz w:val="26"/>
          <w:u w:val="thick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</w:r>
    </w:p>
    <w:p w14:paraId="53EE634A" w14:textId="7B63F368" w:rsidR="00964C01" w:rsidRDefault="00964C01" w:rsidP="00964C01">
      <w:pPr>
        <w:pStyle w:val="Corpodetexto"/>
        <w:spacing w:before="1" w:line="276" w:lineRule="auto"/>
        <w:ind w:right="121"/>
        <w:rPr>
          <w:rFonts w:ascii="Courier New" w:hAnsi="Courier New" w:cs="Courier New"/>
          <w:color w:val="000000"/>
          <w:sz w:val="18"/>
          <w:szCs w:val="18"/>
        </w:rPr>
      </w:pPr>
    </w:p>
    <w:p w14:paraId="447DE1B4" w14:textId="2C489939" w:rsidR="00964C01" w:rsidRDefault="00964C01" w:rsidP="00964C01">
      <w:pPr>
        <w:pStyle w:val="Corpodetexto"/>
        <w:spacing w:before="1" w:line="276" w:lineRule="auto"/>
        <w:ind w:right="121"/>
        <w:rPr>
          <w:rFonts w:ascii="Courier New" w:hAnsi="Courier New" w:cs="Courier New"/>
          <w:color w:val="000000"/>
          <w:sz w:val="18"/>
          <w:szCs w:val="18"/>
        </w:rPr>
      </w:pPr>
    </w:p>
    <w:p w14:paraId="782AE995" w14:textId="77777777" w:rsidR="00964C01" w:rsidRPr="00020FA5" w:rsidRDefault="00964C01" w:rsidP="00964C01">
      <w:pPr>
        <w:pStyle w:val="Corpodetexto"/>
        <w:spacing w:before="1" w:line="276" w:lineRule="auto"/>
        <w:ind w:right="121"/>
        <w:rPr>
          <w:rFonts w:ascii="Courier New" w:hAnsi="Courier New" w:cs="Courier New"/>
          <w:color w:val="000000"/>
          <w:sz w:val="18"/>
          <w:szCs w:val="18"/>
        </w:rPr>
      </w:pPr>
    </w:p>
    <w:p w14:paraId="6DDFCF87" w14:textId="5242AB53" w:rsidR="005C7CF9" w:rsidRDefault="005C7CF9" w:rsidP="005C7CF9">
      <w:pPr>
        <w:pStyle w:val="Corpodetexto"/>
        <w:spacing w:before="1" w:line="276" w:lineRule="auto"/>
        <w:ind w:left="118" w:right="121"/>
        <w:jc w:val="center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"/>
        <w:gridCol w:w="4436"/>
        <w:gridCol w:w="285"/>
        <w:gridCol w:w="114"/>
        <w:gridCol w:w="57"/>
        <w:gridCol w:w="113"/>
        <w:gridCol w:w="4608"/>
        <w:gridCol w:w="57"/>
        <w:gridCol w:w="114"/>
      </w:tblGrid>
      <w:tr w:rsidR="00020FA5" w14:paraId="74BBCD54" w14:textId="77777777" w:rsidTr="005B1B34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hRule="exact" w:val="223"/>
        </w:trPr>
        <w:tc>
          <w:tcPr>
            <w:tcW w:w="472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5E0AE4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Testemunha: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4B38E" w14:textId="77777777" w:rsidR="00020FA5" w:rsidRDefault="00020FA5" w:rsidP="005B1B34">
            <w:pPr>
              <w:adjustRightInd w:val="0"/>
              <w:spacing w:before="29" w:line="199" w:lineRule="exact"/>
              <w:ind w:left="15" w:firstLine="301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F9298C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CONTRATADO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ou Responsável quando menor</w:t>
            </w:r>
          </w:p>
        </w:tc>
      </w:tr>
      <w:tr w:rsidR="00020FA5" w14:paraId="15CA59AA" w14:textId="77777777" w:rsidTr="005B1B34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hRule="exact" w:val="24"/>
        </w:trPr>
        <w:tc>
          <w:tcPr>
            <w:tcW w:w="472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C0F7D0" w14:textId="77777777" w:rsidR="00020FA5" w:rsidRDefault="00020FA5" w:rsidP="005B1B34">
            <w:pPr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FE0C4" w14:textId="77777777" w:rsidR="00020FA5" w:rsidRDefault="00020FA5" w:rsidP="005B1B34">
            <w:pPr>
              <w:adjustRightInd w:val="0"/>
              <w:spacing w:before="29" w:line="199" w:lineRule="exact"/>
              <w:ind w:left="15" w:firstLine="301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8EC939" w14:textId="77777777" w:rsidR="00020FA5" w:rsidRDefault="00020FA5" w:rsidP="005B1B34">
            <w:pPr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20FA5" w14:paraId="755973C4" w14:textId="77777777" w:rsidTr="005B1B34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hRule="exact" w:val="301"/>
        </w:trPr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E8CF4" w14:textId="77777777" w:rsidR="00020FA5" w:rsidRDefault="00020FA5" w:rsidP="005B1B34">
            <w:pPr>
              <w:adjustRightInd w:val="0"/>
              <w:spacing w:before="29" w:line="199" w:lineRule="exact"/>
              <w:ind w:left="15" w:firstLine="301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D216FB" w14:textId="77777777" w:rsidR="00020FA5" w:rsidRDefault="00020FA5" w:rsidP="005B1B34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84059" w14:textId="77777777" w:rsidR="00020FA5" w:rsidRDefault="00020FA5" w:rsidP="005B1B34">
            <w:pPr>
              <w:adjustRightInd w:val="0"/>
              <w:spacing w:before="29" w:line="199" w:lineRule="exact"/>
              <w:ind w:left="15" w:firstLine="301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0FA5" w14:paraId="40AFCC1D" w14:textId="77777777" w:rsidTr="005B1B34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hRule="exact" w:val="247"/>
        </w:trPr>
        <w:tc>
          <w:tcPr>
            <w:tcW w:w="472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BB1374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Testemunha:</w:t>
            </w:r>
          </w:p>
        </w:tc>
        <w:tc>
          <w:tcPr>
            <w:tcW w:w="3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5F653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2795F0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CONTRATANTE</w:t>
            </w:r>
          </w:p>
        </w:tc>
      </w:tr>
      <w:tr w:rsidR="00020FA5" w14:paraId="0CD006B4" w14:textId="77777777" w:rsidTr="005B1B34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hRule="exact" w:val="65"/>
        </w:trPr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649A8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B472B2" w14:textId="77777777" w:rsidR="00020FA5" w:rsidRDefault="00020FA5" w:rsidP="005B1B34">
            <w:pPr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0E723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0FA5" w14:paraId="7C468CC5" w14:textId="77777777" w:rsidTr="005B1B34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006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39DEAD4" w14:textId="77777777" w:rsidR="00020FA5" w:rsidRDefault="00020FA5" w:rsidP="005B1B34">
            <w:pPr>
              <w:adjustRightInd w:val="0"/>
              <w:spacing w:before="29" w:line="256" w:lineRule="exac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TERMO DE PRORROGAÇÃO</w:t>
            </w:r>
          </w:p>
        </w:tc>
      </w:tr>
      <w:tr w:rsidR="00020FA5" w14:paraId="66B8AD46" w14:textId="77777777" w:rsidTr="005B1B34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10069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9365E4" w14:textId="77777777" w:rsidR="00020FA5" w:rsidRDefault="00020FA5" w:rsidP="005B1B34">
            <w:pPr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020FA5" w14:paraId="7DC11B61" w14:textId="77777777" w:rsidTr="005B1B34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10069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DC4147" w14:textId="77777777" w:rsidR="00020FA5" w:rsidRDefault="00020FA5" w:rsidP="005B1B34">
            <w:pPr>
              <w:adjustRightInd w:val="0"/>
              <w:spacing w:before="29" w:line="180" w:lineRule="exact"/>
              <w:ind w:left="15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Findo o prazo mencionado, caso não seja dada por extinta a contratação, poderá a mesma ser prorrogada por mais (45) dias, ainda em caráter experimental, com ciência do empregado, terminando em  29/11/2020.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Araxá,  ______/______/___________</w:t>
            </w:r>
          </w:p>
        </w:tc>
      </w:tr>
      <w:tr w:rsidR="00020FA5" w14:paraId="17147BCF" w14:textId="77777777" w:rsidTr="005B1B34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hRule="exact" w:val="219"/>
        </w:trPr>
        <w:tc>
          <w:tcPr>
            <w:tcW w:w="2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444493A" w14:textId="77777777" w:rsidR="00020FA5" w:rsidRDefault="00020FA5" w:rsidP="005B1B34">
            <w:pPr>
              <w:adjustRightInd w:val="0"/>
              <w:spacing w:before="29" w:line="180" w:lineRule="exact"/>
              <w:ind w:left="15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BA32F9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Testemunha:</w:t>
            </w: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4272DE" w14:textId="77777777" w:rsidR="00020FA5" w:rsidRDefault="00020FA5" w:rsidP="005B1B34">
            <w:pPr>
              <w:adjustRightInd w:val="0"/>
              <w:spacing w:before="29" w:line="180" w:lineRule="exact"/>
              <w:ind w:left="15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3D8498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CONTRATADO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ou Responsável quando menor</w:t>
            </w:r>
          </w:p>
        </w:tc>
      </w:tr>
      <w:tr w:rsidR="00020FA5" w14:paraId="2977C44B" w14:textId="77777777" w:rsidTr="005B1B34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hRule="exact" w:val="256"/>
        </w:trPr>
        <w:tc>
          <w:tcPr>
            <w:tcW w:w="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7DE7DB5" w14:textId="77777777" w:rsidR="00020FA5" w:rsidRDefault="00020FA5" w:rsidP="005B1B34">
            <w:pPr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9437F" w14:textId="77777777" w:rsidR="00020FA5" w:rsidRDefault="00020FA5" w:rsidP="005B1B34">
            <w:pPr>
              <w:adjustRightInd w:val="0"/>
              <w:spacing w:before="29" w:line="180" w:lineRule="exact"/>
              <w:ind w:left="15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EF4890" w14:textId="77777777" w:rsidR="00020FA5" w:rsidRDefault="00020FA5" w:rsidP="005B1B34">
            <w:pPr>
              <w:adjustRightInd w:val="0"/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F85AC" w14:textId="77777777" w:rsidR="00020FA5" w:rsidRDefault="00020FA5" w:rsidP="005B1B34">
            <w:pPr>
              <w:adjustRightInd w:val="0"/>
              <w:spacing w:before="29" w:line="180" w:lineRule="exact"/>
              <w:ind w:left="15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0FA5" w14:paraId="77F64012" w14:textId="77777777" w:rsidTr="005B1B34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hRule="exact" w:val="219"/>
        </w:trPr>
        <w:tc>
          <w:tcPr>
            <w:tcW w:w="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2B23C8C" w14:textId="77777777" w:rsidR="00020FA5" w:rsidRDefault="00020FA5" w:rsidP="005B1B34">
            <w:pPr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C9B5C1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Testemunha:</w:t>
            </w:r>
          </w:p>
        </w:tc>
        <w:tc>
          <w:tcPr>
            <w:tcW w:w="28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4E805B" w14:textId="77777777" w:rsidR="00020FA5" w:rsidRDefault="00020FA5" w:rsidP="005B1B34">
            <w:pPr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6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9F1BB1" w14:textId="77777777" w:rsidR="00020FA5" w:rsidRDefault="00020FA5" w:rsidP="005B1B34">
            <w:pPr>
              <w:adjustRightInd w:val="0"/>
              <w:spacing w:before="29" w:line="180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CONTRATANTE</w:t>
            </w:r>
          </w:p>
        </w:tc>
      </w:tr>
    </w:tbl>
    <w:p w14:paraId="62B383D0" w14:textId="77777777" w:rsidR="0036065F" w:rsidRDefault="0036065F" w:rsidP="005C7CF9">
      <w:pPr>
        <w:pStyle w:val="Corpodetexto"/>
        <w:spacing w:before="1" w:line="276" w:lineRule="auto"/>
        <w:ind w:left="118" w:right="121"/>
        <w:jc w:val="center"/>
      </w:pPr>
    </w:p>
    <w:p w14:paraId="3E296E8C" w14:textId="77777777" w:rsidR="00D516F8" w:rsidRDefault="00D516F8" w:rsidP="005C7CF9">
      <w:pPr>
        <w:pStyle w:val="Corpodetexto"/>
        <w:spacing w:before="1" w:line="276" w:lineRule="auto"/>
        <w:ind w:left="118" w:right="121"/>
        <w:jc w:val="center"/>
      </w:pPr>
    </w:p>
    <w:sectPr w:rsidR="00D516F8" w:rsidSect="00020FA5">
      <w:pgSz w:w="12240" w:h="15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DBD45" w14:textId="77777777" w:rsidR="004F2520" w:rsidRDefault="004F2520" w:rsidP="0036065F">
      <w:r>
        <w:separator/>
      </w:r>
    </w:p>
  </w:endnote>
  <w:endnote w:type="continuationSeparator" w:id="0">
    <w:p w14:paraId="5533CF6C" w14:textId="77777777" w:rsidR="004F2520" w:rsidRDefault="004F2520" w:rsidP="0036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AD789" w14:textId="77777777" w:rsidR="004F2520" w:rsidRDefault="004F2520" w:rsidP="0036065F">
      <w:r>
        <w:separator/>
      </w:r>
    </w:p>
  </w:footnote>
  <w:footnote w:type="continuationSeparator" w:id="0">
    <w:p w14:paraId="6A70409E" w14:textId="77777777" w:rsidR="004F2520" w:rsidRDefault="004F2520" w:rsidP="0036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6443C"/>
    <w:multiLevelType w:val="multilevel"/>
    <w:tmpl w:val="B122FCB0"/>
    <w:lvl w:ilvl="0">
      <w:start w:val="1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5" w:hanging="567"/>
        <w:jc w:val="left"/>
      </w:pPr>
      <w:rPr>
        <w:rFonts w:ascii="Arial" w:eastAsia="Arial" w:hAnsi="Arial" w:cs="Arial" w:hint="default"/>
        <w:b/>
        <w:bCs/>
        <w:spacing w:val="-26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20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40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0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0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20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0" w:hanging="567"/>
      </w:pPr>
      <w:rPr>
        <w:rFonts w:hint="default"/>
        <w:lang w:val="pt-PT" w:eastAsia="pt-PT" w:bidi="pt-PT"/>
      </w:rPr>
    </w:lvl>
  </w:abstractNum>
  <w:abstractNum w:abstractNumId="1" w15:restartNumberingAfterBreak="0">
    <w:nsid w:val="683878BA"/>
    <w:multiLevelType w:val="multilevel"/>
    <w:tmpl w:val="A560E3C6"/>
    <w:lvl w:ilvl="0">
      <w:start w:val="2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5" w:hanging="567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20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40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0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0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20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0" w:hanging="56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12"/>
    <w:rsid w:val="00020FA5"/>
    <w:rsid w:val="0009770C"/>
    <w:rsid w:val="000B16D0"/>
    <w:rsid w:val="000B5916"/>
    <w:rsid w:val="001175B8"/>
    <w:rsid w:val="001A191C"/>
    <w:rsid w:val="0026072A"/>
    <w:rsid w:val="002837C6"/>
    <w:rsid w:val="00314435"/>
    <w:rsid w:val="00337252"/>
    <w:rsid w:val="0036065F"/>
    <w:rsid w:val="003748D7"/>
    <w:rsid w:val="003A1EDC"/>
    <w:rsid w:val="003C05EC"/>
    <w:rsid w:val="003F13DD"/>
    <w:rsid w:val="003F38F9"/>
    <w:rsid w:val="00466FB4"/>
    <w:rsid w:val="004740EE"/>
    <w:rsid w:val="00476DE8"/>
    <w:rsid w:val="004A05DD"/>
    <w:rsid w:val="004F2520"/>
    <w:rsid w:val="00501323"/>
    <w:rsid w:val="00545F70"/>
    <w:rsid w:val="00556E9A"/>
    <w:rsid w:val="005743DF"/>
    <w:rsid w:val="005A1A77"/>
    <w:rsid w:val="005C7CF9"/>
    <w:rsid w:val="006054EA"/>
    <w:rsid w:val="006B3892"/>
    <w:rsid w:val="006F6A12"/>
    <w:rsid w:val="00704B96"/>
    <w:rsid w:val="0077454E"/>
    <w:rsid w:val="007A5647"/>
    <w:rsid w:val="007B2B06"/>
    <w:rsid w:val="00875200"/>
    <w:rsid w:val="00890BEE"/>
    <w:rsid w:val="008C018F"/>
    <w:rsid w:val="00964C01"/>
    <w:rsid w:val="00971BC8"/>
    <w:rsid w:val="009C0A59"/>
    <w:rsid w:val="00A62815"/>
    <w:rsid w:val="00A716F7"/>
    <w:rsid w:val="00A74165"/>
    <w:rsid w:val="00AA4BBC"/>
    <w:rsid w:val="00C51A4F"/>
    <w:rsid w:val="00CD6FF9"/>
    <w:rsid w:val="00CD7F62"/>
    <w:rsid w:val="00CE0BDD"/>
    <w:rsid w:val="00D516F8"/>
    <w:rsid w:val="00D95DF4"/>
    <w:rsid w:val="00E80442"/>
    <w:rsid w:val="00F12959"/>
    <w:rsid w:val="00FB211E"/>
    <w:rsid w:val="00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A244"/>
  <w15:docId w15:val="{9EC77EF3-FD92-472D-AA7A-68E526F4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5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45F70"/>
    <w:rPr>
      <w:rFonts w:ascii="Arial" w:eastAsia="Arial" w:hAnsi="Arial" w:cs="Arial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606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065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606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65F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1180</Words>
  <Characters>6373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URBANO -  CONTRATO DE PRAZO INDETERMINADO (MODELO Nº 1)</vt:lpstr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URBANO -  CONTRATO DE PRAZO INDETERMINADO (MODELO Nº 1)</dc:title>
  <dc:creator>Paulo Sergio da Veiga Rocha</dc:creator>
  <cp:lastModifiedBy>Denis Pedro Lúcio Borges</cp:lastModifiedBy>
  <cp:revision>4</cp:revision>
  <cp:lastPrinted>2020-09-08T00:00:00Z</cp:lastPrinted>
  <dcterms:created xsi:type="dcterms:W3CDTF">2020-09-23T22:42:00Z</dcterms:created>
  <dcterms:modified xsi:type="dcterms:W3CDTF">2020-09-23T23:08:00Z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